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87" w:rsidRPr="00E05144" w:rsidRDefault="00B40CFE" w:rsidP="00A81987">
      <w:pPr>
        <w:spacing w:line="420" w:lineRule="exact"/>
        <w:rPr>
          <w:rFonts w:ascii="標楷體" w:eastAsia="標楷體"/>
          <w:sz w:val="28"/>
          <w:szCs w:val="28"/>
        </w:rPr>
      </w:pPr>
      <w:r>
        <w:rPr>
          <w:rFonts w:ascii="標楷體" w:eastAsia="標楷體" w:hint="eastAsia"/>
          <w:szCs w:val="24"/>
        </w:rPr>
        <w:t>附件二</w:t>
      </w:r>
    </w:p>
    <w:p w:rsidR="00A81987" w:rsidRDefault="00A81987" w:rsidP="00A81987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臺北市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溪山</w:t>
      </w:r>
      <w:r w:rsidR="00C16FAB">
        <w:rPr>
          <w:rFonts w:ascii="標楷體" w:eastAsia="標楷體" w:hAnsi="標楷體" w:hint="eastAsia"/>
          <w:b/>
          <w:sz w:val="28"/>
          <w:szCs w:val="28"/>
        </w:rPr>
        <w:t>實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小</w:t>
      </w:r>
      <w:proofErr w:type="gramEnd"/>
      <w:r>
        <w:rPr>
          <w:rFonts w:ascii="標楷體" w:eastAsia="標楷體" w:hAnsi="標楷體" w:hint="eastAsia"/>
          <w:b/>
          <w:sz w:val="28"/>
          <w:szCs w:val="28"/>
        </w:rPr>
        <w:t>1</w:t>
      </w:r>
      <w:r w:rsidR="00361E05">
        <w:rPr>
          <w:rFonts w:ascii="標楷體" w:eastAsia="標楷體" w:hAnsi="標楷體" w:hint="eastAsia"/>
          <w:b/>
          <w:sz w:val="28"/>
          <w:szCs w:val="28"/>
        </w:rPr>
        <w:t>12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學年度</w:t>
      </w:r>
      <w:r w:rsidR="00B40CFE">
        <w:rPr>
          <w:rFonts w:ascii="標楷體" w:eastAsia="標楷體" w:hAnsi="標楷體" w:hint="eastAsia"/>
          <w:b/>
          <w:sz w:val="28"/>
          <w:szCs w:val="28"/>
        </w:rPr>
        <w:t>第二</w:t>
      </w:r>
      <w:r w:rsidRPr="008E1725">
        <w:rPr>
          <w:rFonts w:ascii="標楷體" w:eastAsia="標楷體" w:hAnsi="標楷體" w:hint="eastAsia"/>
          <w:b/>
          <w:sz w:val="28"/>
          <w:szCs w:val="28"/>
        </w:rPr>
        <w:t>學期</w:t>
      </w:r>
      <w:r w:rsidR="00961098">
        <w:rPr>
          <w:rFonts w:ascii="標楷體" w:eastAsia="標楷體" w:hAnsi="標楷體" w:hint="eastAsia"/>
          <w:b/>
          <w:sz w:val="28"/>
          <w:szCs w:val="28"/>
        </w:rPr>
        <w:t>(</w:t>
      </w:r>
      <w:r w:rsidR="00B40CFE">
        <w:rPr>
          <w:rFonts w:ascii="標楷體" w:eastAsia="標楷體" w:hAnsi="標楷體" w:hint="eastAsia"/>
          <w:b/>
          <w:sz w:val="28"/>
          <w:szCs w:val="28"/>
        </w:rPr>
        <w:t>春</w:t>
      </w:r>
      <w:proofErr w:type="gramStart"/>
      <w:r w:rsidR="00B40CFE">
        <w:rPr>
          <w:rFonts w:ascii="標楷體" w:eastAsia="標楷體" w:hAnsi="標楷體" w:hint="eastAsia"/>
          <w:b/>
          <w:sz w:val="28"/>
          <w:szCs w:val="28"/>
        </w:rPr>
        <w:t>夏</w:t>
      </w:r>
      <w:r w:rsidR="00961098">
        <w:rPr>
          <w:rFonts w:ascii="標楷體" w:eastAsia="標楷體" w:hAnsi="標楷體" w:hint="eastAsia"/>
          <w:b/>
          <w:sz w:val="28"/>
          <w:szCs w:val="28"/>
        </w:rPr>
        <w:t>學季</w:t>
      </w:r>
      <w:proofErr w:type="gramEnd"/>
      <w:r w:rsidR="00961098">
        <w:rPr>
          <w:rFonts w:ascii="標楷體" w:eastAsia="標楷體" w:hAnsi="標楷體" w:hint="eastAsia"/>
          <w:b/>
          <w:sz w:val="28"/>
          <w:szCs w:val="28"/>
        </w:rPr>
        <w:t>)</w:t>
      </w:r>
      <w:r>
        <w:rPr>
          <w:rFonts w:ascii="標楷體" w:eastAsia="標楷體" w:hAnsi="標楷體" w:hint="eastAsia"/>
          <w:b/>
          <w:sz w:val="28"/>
          <w:szCs w:val="28"/>
        </w:rPr>
        <w:t>教學說明暨班級經營</w:t>
      </w:r>
      <w:r w:rsidR="00B40CFE">
        <w:rPr>
          <w:rFonts w:ascii="標楷體" w:eastAsia="標楷體" w:hAnsi="標楷體" w:hint="eastAsia"/>
          <w:b/>
          <w:sz w:val="28"/>
          <w:szCs w:val="28"/>
        </w:rPr>
        <w:t>(科任)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808"/>
        <w:gridCol w:w="808"/>
        <w:gridCol w:w="1616"/>
        <w:gridCol w:w="1616"/>
      </w:tblGrid>
      <w:tr w:rsidR="00A81987" w:rsidTr="00FB77AA">
        <w:trPr>
          <w:trHeight w:val="82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A81987" w:rsidRPr="00B25D64" w:rsidRDefault="00A23A0C" w:rsidP="00FB77AA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</w:rPr>
              <w:t>水漾溪山</w:t>
            </w:r>
            <w:proofErr w:type="gramEnd"/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任教班級</w:t>
            </w:r>
          </w:p>
        </w:tc>
        <w:tc>
          <w:tcPr>
            <w:tcW w:w="1616" w:type="dxa"/>
            <w:gridSpan w:val="2"/>
            <w:vAlign w:val="center"/>
          </w:tcPr>
          <w:p w:rsidR="00A81987" w:rsidRPr="00B25D64" w:rsidRDefault="00A23A0C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一年級</w:t>
            </w:r>
          </w:p>
        </w:tc>
        <w:tc>
          <w:tcPr>
            <w:tcW w:w="1616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A81987" w:rsidRPr="00B25D64" w:rsidRDefault="001F5504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劉梅英</w:t>
            </w:r>
          </w:p>
        </w:tc>
      </w:tr>
      <w:tr w:rsidR="00A23A0C" w:rsidTr="00A23A0C">
        <w:trPr>
          <w:trHeight w:val="289"/>
          <w:jc w:val="center"/>
        </w:trPr>
        <w:tc>
          <w:tcPr>
            <w:tcW w:w="1615" w:type="dxa"/>
            <w:vMerge w:val="restart"/>
            <w:vAlign w:val="center"/>
          </w:tcPr>
          <w:p w:rsidR="00A23A0C" w:rsidRPr="00B25D64" w:rsidRDefault="00A23A0C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教學目標</w:t>
            </w:r>
          </w:p>
        </w:tc>
        <w:tc>
          <w:tcPr>
            <w:tcW w:w="4039" w:type="dxa"/>
            <w:gridSpan w:val="3"/>
          </w:tcPr>
          <w:p w:rsidR="00A23A0C" w:rsidRPr="00B25D64" w:rsidRDefault="00B40CFE" w:rsidP="00A23A0C">
            <w:pPr>
              <w:pStyle w:val="2"/>
              <w:jc w:val="center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春</w:t>
            </w:r>
            <w:r w:rsidR="00A23A0C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學季</w:t>
            </w:r>
            <w:proofErr w:type="gramEnd"/>
          </w:p>
        </w:tc>
        <w:tc>
          <w:tcPr>
            <w:tcW w:w="4040" w:type="dxa"/>
            <w:gridSpan w:val="3"/>
          </w:tcPr>
          <w:p w:rsidR="00A23A0C" w:rsidRPr="00B25D64" w:rsidRDefault="00B40CFE" w:rsidP="00A23A0C">
            <w:pPr>
              <w:pStyle w:val="2"/>
              <w:jc w:val="center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夏</w:t>
            </w:r>
            <w:r w:rsidR="00A23A0C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學季</w:t>
            </w:r>
            <w:proofErr w:type="gramEnd"/>
          </w:p>
        </w:tc>
      </w:tr>
      <w:tr w:rsidR="00A23A0C" w:rsidTr="009B27B3">
        <w:trPr>
          <w:trHeight w:val="763"/>
          <w:jc w:val="center"/>
        </w:trPr>
        <w:tc>
          <w:tcPr>
            <w:tcW w:w="1615" w:type="dxa"/>
            <w:vMerge/>
            <w:vAlign w:val="center"/>
          </w:tcPr>
          <w:p w:rsidR="00A23A0C" w:rsidRPr="00B25D64" w:rsidRDefault="00A23A0C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</w:p>
        </w:tc>
        <w:tc>
          <w:tcPr>
            <w:tcW w:w="4039" w:type="dxa"/>
            <w:gridSpan w:val="3"/>
          </w:tcPr>
          <w:p w:rsidR="00474613" w:rsidRDefault="00B40CFE" w:rsidP="00474613">
            <w:pPr>
              <w:pStyle w:val="2"/>
              <w:numPr>
                <w:ilvl w:val="0"/>
                <w:numId w:val="9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認識植物</w:t>
            </w:r>
          </w:p>
          <w:p w:rsidR="00B40CFE" w:rsidRDefault="00B40CFE" w:rsidP="00474613">
            <w:pPr>
              <w:pStyle w:val="2"/>
              <w:numPr>
                <w:ilvl w:val="0"/>
                <w:numId w:val="9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好生好養的水生植物瓶</w:t>
            </w:r>
          </w:p>
          <w:p w:rsidR="00B40CFE" w:rsidRDefault="002050B4" w:rsidP="002050B4">
            <w:pPr>
              <w:pStyle w:val="2"/>
              <w:numPr>
                <w:ilvl w:val="0"/>
                <w:numId w:val="9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樹上的魚</w:t>
            </w:r>
          </w:p>
          <w:p w:rsidR="002050B4" w:rsidRPr="00B25D64" w:rsidRDefault="002050B4" w:rsidP="002050B4">
            <w:pPr>
              <w:pStyle w:val="2"/>
              <w:numPr>
                <w:ilvl w:val="0"/>
                <w:numId w:val="9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楓林橋探索</w:t>
            </w:r>
          </w:p>
        </w:tc>
        <w:tc>
          <w:tcPr>
            <w:tcW w:w="4040" w:type="dxa"/>
            <w:gridSpan w:val="3"/>
          </w:tcPr>
          <w:p w:rsidR="002050B4" w:rsidRDefault="002050B4" w:rsidP="002050B4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1. 溯溪安全須知初階</w:t>
            </w:r>
          </w:p>
          <w:p w:rsidR="002050B4" w:rsidRDefault="002050B4" w:rsidP="002050B4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2. 基礎繩結</w:t>
            </w:r>
          </w:p>
          <w:p w:rsidR="00474613" w:rsidRPr="00B25D64" w:rsidRDefault="00474613" w:rsidP="002050B4">
            <w:pPr>
              <w:pStyle w:val="2"/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bookmarkStart w:id="0" w:name="_GoBack"/>
            <w:bookmarkEnd w:id="0"/>
          </w:p>
        </w:tc>
      </w:tr>
      <w:tr w:rsidR="00A81987" w:rsidTr="00F1507E">
        <w:trPr>
          <w:trHeight w:val="1269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評量方式</w:t>
            </w:r>
          </w:p>
        </w:tc>
        <w:tc>
          <w:tcPr>
            <w:tcW w:w="8079" w:type="dxa"/>
            <w:gridSpan w:val="6"/>
          </w:tcPr>
          <w:p w:rsidR="00F1507E" w:rsidRPr="000E7CDE" w:rsidRDefault="00F1507E" w:rsidP="00F1507E">
            <w:pPr>
              <w:pStyle w:val="aa"/>
              <w:numPr>
                <w:ilvl w:val="0"/>
                <w:numId w:val="5"/>
              </w:numPr>
              <w:snapToGrid w:val="0"/>
              <w:spacing w:line="300" w:lineRule="auto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E7CDE">
              <w:rPr>
                <w:rFonts w:ascii="標楷體" w:eastAsia="標楷體" w:hAnsi="標楷體" w:hint="eastAsia"/>
                <w:color w:val="000000" w:themeColor="text1"/>
                <w:szCs w:val="24"/>
              </w:rPr>
              <w:t>實作評量</w:t>
            </w:r>
          </w:p>
          <w:p w:rsidR="00F1507E" w:rsidRPr="000E7CDE" w:rsidRDefault="00F1507E" w:rsidP="00F1507E">
            <w:pPr>
              <w:pStyle w:val="aa"/>
              <w:numPr>
                <w:ilvl w:val="0"/>
                <w:numId w:val="5"/>
              </w:numPr>
              <w:snapToGrid w:val="0"/>
              <w:spacing w:line="300" w:lineRule="auto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口說評量</w:t>
            </w:r>
          </w:p>
          <w:p w:rsidR="00F1507E" w:rsidRDefault="00F1507E" w:rsidP="00F1507E">
            <w:pPr>
              <w:pStyle w:val="aa"/>
              <w:numPr>
                <w:ilvl w:val="0"/>
                <w:numId w:val="5"/>
              </w:numPr>
              <w:snapToGrid w:val="0"/>
              <w:spacing w:line="300" w:lineRule="auto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E7CDE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學習歷程檔案</w:t>
            </w:r>
          </w:p>
          <w:p w:rsidR="00A81987" w:rsidRPr="00F1507E" w:rsidRDefault="00F1507E" w:rsidP="00F1507E">
            <w:pPr>
              <w:pStyle w:val="aa"/>
              <w:numPr>
                <w:ilvl w:val="0"/>
                <w:numId w:val="5"/>
              </w:numPr>
              <w:snapToGrid w:val="0"/>
              <w:spacing w:line="300" w:lineRule="auto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1507E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學習態度、課堂表現、課堂發言、用具準備</w:t>
            </w:r>
          </w:p>
        </w:tc>
      </w:tr>
      <w:tr w:rsidR="00A81987" w:rsidTr="00FB77AA">
        <w:trPr>
          <w:trHeight w:val="992"/>
          <w:jc w:val="center"/>
        </w:trPr>
        <w:tc>
          <w:tcPr>
            <w:tcW w:w="1615" w:type="dxa"/>
            <w:vAlign w:val="center"/>
          </w:tcPr>
          <w:p w:rsidR="00A81987" w:rsidRPr="00B25D64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親師聯絡</w:t>
            </w:r>
          </w:p>
        </w:tc>
        <w:tc>
          <w:tcPr>
            <w:tcW w:w="8079" w:type="dxa"/>
            <w:gridSpan w:val="6"/>
          </w:tcPr>
          <w:p w:rsidR="00F1507E" w:rsidRDefault="00F1507E" w:rsidP="00F1507E">
            <w:pPr>
              <w:pStyle w:val="1"/>
              <w:spacing w:line="300" w:lineRule="auto"/>
              <w:ind w:left="0" w:firstLine="0"/>
              <w:rPr>
                <w:rFonts w:ascii="jf open 粉圓 1.1" w:eastAsia="jf open 粉圓 1.1" w:hAnsi="jf open 粉圓 1.1"/>
                <w:color w:val="000000" w:themeColor="text1"/>
                <w:kern w:val="2"/>
              </w:rPr>
            </w:pPr>
            <w:r>
              <w:rPr>
                <w:rFonts w:ascii="jf open 粉圓 1.1" w:eastAsia="jf open 粉圓 1.1" w:hAnsi="jf open 粉圓 1.1"/>
                <w:color w:val="000000" w:themeColor="text1"/>
                <w:kern w:val="2"/>
              </w:rPr>
              <w:t>E-mail</w:t>
            </w:r>
            <w:r>
              <w:rPr>
                <w:rFonts w:ascii="jf open 粉圓 1.1" w:eastAsia="jf open 粉圓 1.1" w:hAnsi="jf open 粉圓 1.1" w:hint="eastAsia"/>
                <w:color w:val="000000" w:themeColor="text1"/>
                <w:kern w:val="2"/>
              </w:rPr>
              <w:t>：</w:t>
            </w:r>
            <w:r w:rsidR="001F5504">
              <w:rPr>
                <w:rFonts w:ascii="微軟正黑體" w:eastAsia="微軟正黑體" w:hAnsi="微軟正黑體" w:cs="微軟正黑體" w:hint="eastAsia"/>
                <w:color w:val="000000" w:themeColor="text1"/>
                <w:kern w:val="2"/>
              </w:rPr>
              <w:t>ginaliu</w:t>
            </w:r>
            <w:r w:rsidRPr="000E7CDE">
              <w:rPr>
                <w:rFonts w:ascii="jf open 粉圓 1.1" w:eastAsia="jf open 粉圓 1.1" w:hAnsi="jf open 粉圓 1.1"/>
                <w:color w:val="000000" w:themeColor="text1"/>
                <w:kern w:val="2"/>
              </w:rPr>
              <w:t>@hops.tp.edu.tw</w:t>
            </w:r>
            <w:r w:rsidRPr="000E7CDE">
              <w:rPr>
                <w:rFonts w:ascii="jf open 粉圓 1.1" w:eastAsia="jf open 粉圓 1.1" w:hAnsi="jf open 粉圓 1.1"/>
                <w:color w:val="000000" w:themeColor="text1"/>
                <w:kern w:val="2"/>
              </w:rPr>
              <w:br/>
            </w:r>
            <w:r>
              <w:rPr>
                <w:rFonts w:ascii="jf open 粉圓 1.1" w:eastAsia="jf open 粉圓 1.1" w:hAnsi="jf open 粉圓 1.1" w:hint="eastAsia"/>
                <w:color w:val="000000" w:themeColor="text1"/>
                <w:kern w:val="2"/>
              </w:rPr>
              <w:t>分機：</w:t>
            </w:r>
            <w:r w:rsidRPr="000E7CDE">
              <w:rPr>
                <w:rFonts w:ascii="jf open 粉圓 1.1" w:eastAsia="jf open 粉圓 1.1" w:hAnsi="jf open 粉圓 1.1"/>
                <w:color w:val="000000" w:themeColor="text1"/>
                <w:kern w:val="2"/>
              </w:rPr>
              <w:t>2841-1010#112</w:t>
            </w:r>
          </w:p>
          <w:p w:rsidR="00A81987" w:rsidRPr="00B25D64" w:rsidRDefault="00A81987" w:rsidP="00F1507E">
            <w:pPr>
              <w:pStyle w:val="1"/>
              <w:ind w:left="362" w:hanging="360"/>
              <w:rPr>
                <w:color w:val="auto"/>
                <w:kern w:val="2"/>
                <w:szCs w:val="22"/>
              </w:rPr>
            </w:pPr>
          </w:p>
        </w:tc>
      </w:tr>
      <w:tr w:rsidR="00A81987" w:rsidTr="00FB77AA">
        <w:trPr>
          <w:trHeight w:val="3246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班級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經營</w:t>
            </w:r>
            <w:r w:rsidR="00C16FAB">
              <w:rPr>
                <w:rFonts w:ascii="標楷體" w:eastAsia="標楷體" w:hAnsi="標楷體" w:hint="eastAsia"/>
                <w:szCs w:val="22"/>
              </w:rPr>
              <w:t>理念</w:t>
            </w:r>
          </w:p>
        </w:tc>
        <w:tc>
          <w:tcPr>
            <w:tcW w:w="8079" w:type="dxa"/>
            <w:gridSpan w:val="6"/>
          </w:tcPr>
          <w:p w:rsidR="00A81987" w:rsidRPr="00B83E38" w:rsidRDefault="00B83E38" w:rsidP="00B83E38">
            <w:pPr>
              <w:pStyle w:val="2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 w:rsidRPr="00B83E38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人生沒有白走的路，每一步都算數。</w:t>
            </w:r>
          </w:p>
          <w:p w:rsidR="00B83E38" w:rsidRPr="00B83E38" w:rsidRDefault="00B83E38" w:rsidP="00B83E38">
            <w:pPr>
              <w:pStyle w:val="2"/>
              <w:numPr>
                <w:ilvl w:val="0"/>
                <w:numId w:val="6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 w:rsidRPr="00B83E38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溫和而堅持，溫和是尊重對方，堅持則是尊重自己。</w:t>
            </w:r>
          </w:p>
          <w:p w:rsidR="00B83E38" w:rsidRPr="00B25D64" w:rsidRDefault="00B83E38" w:rsidP="00B83E38">
            <w:pPr>
              <w:pStyle w:val="2"/>
              <w:numPr>
                <w:ilvl w:val="0"/>
                <w:numId w:val="6"/>
              </w:numPr>
              <w:rPr>
                <w:rFonts w:hint="eastAsia"/>
                <w:color w:val="auto"/>
                <w:kern w:val="2"/>
                <w:szCs w:val="22"/>
              </w:rPr>
            </w:pPr>
            <w:r w:rsidRPr="00B83E38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人可能有兩種重要的大自然，一是與生活息息相關的周遭的大自然，另一個則是遙遠的自然，只要心裡知道有大自然，心靈便富足起來。</w:t>
            </w:r>
          </w:p>
        </w:tc>
      </w:tr>
      <w:tr w:rsidR="00A81987" w:rsidTr="00B83E38">
        <w:trPr>
          <w:trHeight w:val="2704"/>
          <w:jc w:val="center"/>
        </w:trPr>
        <w:tc>
          <w:tcPr>
            <w:tcW w:w="1615" w:type="dxa"/>
            <w:vAlign w:val="center"/>
          </w:tcPr>
          <w:p w:rsidR="00C16FAB" w:rsidRDefault="00A81987" w:rsidP="00FB77AA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家長</w:t>
            </w:r>
          </w:p>
          <w:p w:rsidR="00A81987" w:rsidRPr="00B25D64" w:rsidRDefault="00A81987" w:rsidP="00C16FAB">
            <w:pPr>
              <w:snapToGrid w:val="0"/>
              <w:jc w:val="center"/>
              <w:rPr>
                <w:rFonts w:ascii="標楷體" w:eastAsia="標楷體" w:hAnsi="標楷體"/>
                <w:szCs w:val="22"/>
              </w:rPr>
            </w:pPr>
            <w:r w:rsidRPr="00B25D64">
              <w:rPr>
                <w:rFonts w:ascii="標楷體" w:eastAsia="標楷體" w:hAnsi="標楷體" w:hint="eastAsia"/>
                <w:szCs w:val="22"/>
              </w:rPr>
              <w:t>配合</w:t>
            </w:r>
            <w:r w:rsidR="00C16FAB">
              <w:rPr>
                <w:rFonts w:ascii="標楷體" w:eastAsia="標楷體" w:hAnsi="標楷體" w:hint="eastAsia"/>
                <w:szCs w:val="22"/>
              </w:rPr>
              <w:t>事項</w:t>
            </w:r>
          </w:p>
        </w:tc>
        <w:tc>
          <w:tcPr>
            <w:tcW w:w="8079" w:type="dxa"/>
            <w:gridSpan w:val="6"/>
          </w:tcPr>
          <w:p w:rsidR="00A81987" w:rsidRDefault="00B83E38" w:rsidP="00B83E38">
            <w:pPr>
              <w:pStyle w:val="2"/>
              <w:numPr>
                <w:ilvl w:val="0"/>
                <w:numId w:val="8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請盡量備齊/</w:t>
            </w:r>
            <w:r w:rsidR="001F5504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備妥「水</w:t>
            </w:r>
            <w:proofErr w:type="gramStart"/>
            <w:r w:rsidR="001F5504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漾百寶袋</w:t>
            </w:r>
            <w:proofErr w:type="gramEnd"/>
            <w:r w:rsidR="001F5504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」物品。水</w:t>
            </w:r>
            <w:proofErr w:type="gramStart"/>
            <w:r w:rsidR="001F5504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漾百寶袋</w:t>
            </w:r>
            <w:proofErr w:type="gramEnd"/>
            <w:r w:rsidR="001F5504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為梅英</w:t>
            </w: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老師上課基本會使用的工具，若有其他攜帶物品會另行通知。</w:t>
            </w:r>
          </w:p>
          <w:p w:rsidR="00B83E38" w:rsidRDefault="00B83E38" w:rsidP="00B83E38">
            <w:pPr>
              <w:pStyle w:val="2"/>
              <w:numPr>
                <w:ilvl w:val="0"/>
                <w:numId w:val="8"/>
              </w:numPr>
              <w:rPr>
                <w:rFonts w:ascii="標楷體" w:eastAsia="標楷體" w:hAnsi="標楷體"/>
                <w:color w:val="auto"/>
                <w:kern w:val="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水漾課等</w:t>
            </w:r>
            <w:proofErr w:type="gramEnd"/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課程受天氣變化影響大，會因天氣考量進行室內及室外活動的調整。認知、情意及技能為學生所需具備學習目標，缺一不可，也須減少偏食，</w:t>
            </w:r>
            <w:r w:rsidR="00700D9C"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所以會有活動、分享及學習單等的</w:t>
            </w:r>
            <w:r>
              <w:rPr>
                <w:rFonts w:ascii="標楷體" w:eastAsia="標楷體" w:hAnsi="標楷體" w:hint="eastAsia"/>
                <w:color w:val="auto"/>
                <w:kern w:val="2"/>
                <w:szCs w:val="22"/>
              </w:rPr>
              <w:t>多元方式進行課程。</w:t>
            </w:r>
          </w:p>
          <w:p w:rsidR="00B83E38" w:rsidRPr="00B83E38" w:rsidRDefault="00B83E38" w:rsidP="00B83E38">
            <w:pPr>
              <w:pStyle w:val="aa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新細明體"/>
                <w:szCs w:val="22"/>
              </w:rPr>
            </w:pPr>
            <w:r w:rsidRPr="00B83E38">
              <w:rPr>
                <w:rFonts w:ascii="標楷體" w:eastAsia="標楷體" w:hAnsi="標楷體" w:cs="新細明體" w:hint="eastAsia"/>
                <w:szCs w:val="22"/>
              </w:rPr>
              <w:t>低年級孩子尚</w:t>
            </w:r>
            <w:r>
              <w:rPr>
                <w:rFonts w:ascii="標楷體" w:eastAsia="標楷體" w:hAnsi="標楷體" w:cs="新細明體" w:hint="eastAsia"/>
                <w:szCs w:val="22"/>
              </w:rPr>
              <w:t>處</w:t>
            </w:r>
            <w:r w:rsidRPr="00B83E38">
              <w:rPr>
                <w:rFonts w:ascii="標楷體" w:eastAsia="標楷體" w:hAnsi="標楷體" w:cs="新細明體" w:hint="eastAsia"/>
                <w:szCs w:val="22"/>
              </w:rPr>
              <w:t>勤奮vs.</w:t>
            </w:r>
            <w:r w:rsidR="001F5504">
              <w:rPr>
                <w:rFonts w:ascii="標楷體" w:eastAsia="標楷體" w:hAnsi="標楷體" w:cs="新細明體" w:hint="eastAsia"/>
                <w:szCs w:val="22"/>
              </w:rPr>
              <w:t>探索</w:t>
            </w:r>
            <w:r w:rsidRPr="00B83E38">
              <w:rPr>
                <w:rFonts w:ascii="標楷體" w:eastAsia="標楷體" w:hAnsi="標楷體" w:cs="新細明體" w:hint="eastAsia"/>
                <w:szCs w:val="22"/>
              </w:rPr>
              <w:t>的發展階段，希望家長還有老師能夠</w:t>
            </w:r>
            <w:proofErr w:type="gramStart"/>
            <w:r w:rsidRPr="00B83E38">
              <w:rPr>
                <w:rFonts w:ascii="標楷體" w:eastAsia="標楷體" w:hAnsi="標楷體" w:cs="新細明體" w:hint="eastAsia"/>
                <w:szCs w:val="22"/>
              </w:rPr>
              <w:t>一</w:t>
            </w:r>
            <w:proofErr w:type="gramEnd"/>
            <w:r w:rsidRPr="00B83E38">
              <w:rPr>
                <w:rFonts w:ascii="標楷體" w:eastAsia="標楷體" w:hAnsi="標楷體" w:cs="新細明體" w:hint="eastAsia"/>
                <w:szCs w:val="22"/>
              </w:rPr>
              <w:t>起用愛陪伴孩子寶貴的學習歷程，肯定</w:t>
            </w:r>
            <w:r>
              <w:rPr>
                <w:rFonts w:ascii="標楷體" w:eastAsia="標楷體" w:hAnsi="標楷體" w:cs="新細明體" w:hint="eastAsia"/>
                <w:szCs w:val="22"/>
              </w:rPr>
              <w:t>及讚美</w:t>
            </w:r>
            <w:r w:rsidRPr="00B83E38">
              <w:rPr>
                <w:rFonts w:ascii="標楷體" w:eastAsia="標楷體" w:hAnsi="標楷體" w:cs="新細明體" w:hint="eastAsia"/>
                <w:szCs w:val="22"/>
              </w:rPr>
              <w:t>孩子一點點的成長和進步，</w:t>
            </w:r>
            <w:r>
              <w:rPr>
                <w:rFonts w:ascii="標楷體" w:eastAsia="標楷體" w:hAnsi="標楷體" w:cs="新細明體" w:hint="eastAsia"/>
                <w:szCs w:val="22"/>
              </w:rPr>
              <w:t>一起思考能夠在更進步的小目標</w:t>
            </w:r>
            <w:r w:rsidRPr="00B83E38">
              <w:rPr>
                <w:rFonts w:ascii="標楷體" w:eastAsia="標楷體" w:hAnsi="標楷體" w:cs="新細明體" w:hint="eastAsia"/>
                <w:szCs w:val="22"/>
              </w:rPr>
              <w:t>。</w:t>
            </w:r>
          </w:p>
        </w:tc>
      </w:tr>
    </w:tbl>
    <w:p w:rsidR="00A81987" w:rsidRDefault="00A81987" w:rsidP="00A81987">
      <w:pPr>
        <w:rPr>
          <w:rFonts w:ascii="標楷體" w:eastAsia="標楷體" w:hAnsi="標楷體"/>
        </w:rPr>
      </w:pPr>
    </w:p>
    <w:p w:rsidR="00A81987" w:rsidRPr="008E1725" w:rsidRDefault="00A81987" w:rsidP="00A81987">
      <w:pPr>
        <w:rPr>
          <w:rFonts w:ascii="標楷體" w:eastAsia="標楷體" w:hAnsi="標楷體"/>
        </w:rPr>
      </w:pPr>
    </w:p>
    <w:p w:rsidR="00DC2795" w:rsidRDefault="00DC2795"/>
    <w:sectPr w:rsidR="00DC2795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791" w:rsidRDefault="00DB1791" w:rsidP="00A81987">
      <w:r>
        <w:separator/>
      </w:r>
    </w:p>
  </w:endnote>
  <w:endnote w:type="continuationSeparator" w:id="0">
    <w:p w:rsidR="00DB1791" w:rsidRDefault="00DB1791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Times New Roman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jf open 粉圓 1.1">
    <w:altName w:val="Malgun Gothic Semilight"/>
    <w:charset w:val="88"/>
    <w:family w:val="swiss"/>
    <w:pitch w:val="variable"/>
    <w:sig w:usb0="00000000" w:usb1="38C87C7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541F" w:rsidRPr="002B541F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791" w:rsidRDefault="00DB1791" w:rsidP="00A81987">
      <w:r>
        <w:separator/>
      </w:r>
    </w:p>
  </w:footnote>
  <w:footnote w:type="continuationSeparator" w:id="0">
    <w:p w:rsidR="00DB1791" w:rsidRDefault="00DB1791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8DE6046"/>
    <w:multiLevelType w:val="hybridMultilevel"/>
    <w:tmpl w:val="6D62DA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8B423A"/>
    <w:multiLevelType w:val="hybridMultilevel"/>
    <w:tmpl w:val="D1ECDF8E"/>
    <w:lvl w:ilvl="0" w:tplc="0409000F">
      <w:start w:val="1"/>
      <w:numFmt w:val="decimal"/>
      <w:lvlText w:val="%1."/>
      <w:lvlJc w:val="left"/>
      <w:pPr>
        <w:ind w:left="4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3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4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46E0EF7"/>
    <w:multiLevelType w:val="hybridMultilevel"/>
    <w:tmpl w:val="3C923A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8A02236"/>
    <w:multiLevelType w:val="hybridMultilevel"/>
    <w:tmpl w:val="71AC32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A645BAA"/>
    <w:multiLevelType w:val="hybridMultilevel"/>
    <w:tmpl w:val="71AC32C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06C3CD2"/>
    <w:multiLevelType w:val="hybridMultilevel"/>
    <w:tmpl w:val="953C99A4"/>
    <w:lvl w:ilvl="0" w:tplc="D0CCDF7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DC"/>
    <w:rsid w:val="00050073"/>
    <w:rsid w:val="00056C9A"/>
    <w:rsid w:val="00094CF6"/>
    <w:rsid w:val="000F7480"/>
    <w:rsid w:val="001F5504"/>
    <w:rsid w:val="00200C54"/>
    <w:rsid w:val="002050B4"/>
    <w:rsid w:val="002B541F"/>
    <w:rsid w:val="002C1D04"/>
    <w:rsid w:val="00315F45"/>
    <w:rsid w:val="0032023B"/>
    <w:rsid w:val="00361E05"/>
    <w:rsid w:val="003B1BAA"/>
    <w:rsid w:val="003E6BDF"/>
    <w:rsid w:val="00474613"/>
    <w:rsid w:val="00510D8B"/>
    <w:rsid w:val="005260A8"/>
    <w:rsid w:val="005615C2"/>
    <w:rsid w:val="005A0539"/>
    <w:rsid w:val="005E1E07"/>
    <w:rsid w:val="005F6B77"/>
    <w:rsid w:val="00660271"/>
    <w:rsid w:val="006736D0"/>
    <w:rsid w:val="006821CE"/>
    <w:rsid w:val="00697D34"/>
    <w:rsid w:val="00700D9C"/>
    <w:rsid w:val="00702A90"/>
    <w:rsid w:val="007356CA"/>
    <w:rsid w:val="00790C57"/>
    <w:rsid w:val="007E4929"/>
    <w:rsid w:val="00871939"/>
    <w:rsid w:val="008B2A20"/>
    <w:rsid w:val="008C7CFF"/>
    <w:rsid w:val="008F690D"/>
    <w:rsid w:val="009111A8"/>
    <w:rsid w:val="00937BF6"/>
    <w:rsid w:val="00961098"/>
    <w:rsid w:val="009857F7"/>
    <w:rsid w:val="00986C2B"/>
    <w:rsid w:val="00996ACA"/>
    <w:rsid w:val="009979E6"/>
    <w:rsid w:val="009A168D"/>
    <w:rsid w:val="009F7470"/>
    <w:rsid w:val="00A23A0C"/>
    <w:rsid w:val="00A47FD6"/>
    <w:rsid w:val="00A81987"/>
    <w:rsid w:val="00AA258F"/>
    <w:rsid w:val="00AC15FA"/>
    <w:rsid w:val="00B01D8E"/>
    <w:rsid w:val="00B04F83"/>
    <w:rsid w:val="00B05682"/>
    <w:rsid w:val="00B40CFE"/>
    <w:rsid w:val="00B54892"/>
    <w:rsid w:val="00B83E38"/>
    <w:rsid w:val="00BF0613"/>
    <w:rsid w:val="00BF3964"/>
    <w:rsid w:val="00C16FAB"/>
    <w:rsid w:val="00C17A7F"/>
    <w:rsid w:val="00C55C4B"/>
    <w:rsid w:val="00C84003"/>
    <w:rsid w:val="00CB3511"/>
    <w:rsid w:val="00CD0350"/>
    <w:rsid w:val="00D640D9"/>
    <w:rsid w:val="00DB1791"/>
    <w:rsid w:val="00DC2795"/>
    <w:rsid w:val="00E0234B"/>
    <w:rsid w:val="00E74F0C"/>
    <w:rsid w:val="00E9374B"/>
    <w:rsid w:val="00EF1D9A"/>
    <w:rsid w:val="00F1507E"/>
    <w:rsid w:val="00F347DC"/>
    <w:rsid w:val="00F6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F1507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Iris Chao</cp:lastModifiedBy>
  <cp:revision>5</cp:revision>
  <cp:lastPrinted>2022-08-25T06:10:00Z</cp:lastPrinted>
  <dcterms:created xsi:type="dcterms:W3CDTF">2024-02-18T01:25:00Z</dcterms:created>
  <dcterms:modified xsi:type="dcterms:W3CDTF">2024-02-23T05:21:00Z</dcterms:modified>
</cp:coreProperties>
</file>