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74"/>
      </w:tblGrid>
      <w:tr w:rsidR="004A4AB2" w:rsidRPr="004A4A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4AB2" w:rsidRPr="004A4AB2" w:rsidRDefault="004A4AB2" w:rsidP="004A4AB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4AB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著作權聲明---</w:t>
            </w:r>
            <w:hyperlink r:id="rId4" w:tooltip="中央內容區塊" w:history="1">
              <w:r w:rsidRPr="004A4AB2">
                <w:rPr>
                  <w:rFonts w:ascii="標楷體" w:eastAsia="標楷體" w:hAnsi="標楷體" w:cs="新細明體"/>
                  <w:b/>
                  <w:bCs/>
                  <w:color w:val="000099"/>
                  <w:kern w:val="0"/>
                  <w:szCs w:val="24"/>
                </w:rPr>
                <w:t>:::</w:t>
              </w:r>
            </w:hyperlink>
          </w:p>
        </w:tc>
      </w:tr>
      <w:tr w:rsidR="004A4AB2" w:rsidRPr="004A4A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4AB2" w:rsidRPr="004A4AB2" w:rsidRDefault="004A4AB2" w:rsidP="004A4AB2">
            <w:pPr>
              <w:widowControl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著作權聲明：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1.「臺北市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士林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溪山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國民小學」網站上刊載之所有內容，除著作權法規定不得為著作權之標的（如法律、命令、公務員撰擬之講稿、新聞稿等--請參考著作權法第9條規定）外，其他包括文字敘述、攝影、圖片、錄音、影像及其他資訊，</w:t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均受著作權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法保護。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2.上述不得為著作權標的者，任何</w:t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人均得自由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利用，歡迎各界廣為利用。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3.本網站資訊內容受著作權法保護者，除有合理使用情形外，應取得該著作財產權人同意或授權後，方得利用。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4.上述</w:t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〝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合理使用情形</w:t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〞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，說明如下：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(1)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本網站上所刊載以「臺北市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士林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溪山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國民小學」名義公開發表之著作，即著作人為「臺北市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士林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溪山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國民小學」者，在合理範圍內，得重製、公開播送或公開傳輸，利用時，並請註明出處。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(2)本網站上之資訊，可為個人或家庭非營利之目的而重製。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(3)為報導、評論、教學、研究或其他正當目的，在合理範圍內，得引用本網站上之資訊，引用時，並請註明出處。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(4)其他合理使用情形，請參考著作權法第四十四條至第六十五條之規定。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5. 除了合於著作權法第八十條之</w:t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一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非移除或變更權利管理電子資訊，否則無法合法利用著作；或者因為錄製或傳輸系統轉換時，技術上必須要移除或變更的情況之外，本網站所標示之權利管理電子資訊，未經許可，不得移除或變更。</w:t>
            </w:r>
          </w:p>
        </w:tc>
      </w:tr>
      <w:tr w:rsidR="004A4AB2" w:rsidRPr="004A4AB2" w:rsidTr="004A4A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4AB2" w:rsidRPr="004A4AB2" w:rsidRDefault="004A4AB2" w:rsidP="004A4AB2">
            <w:pPr>
              <w:widowControl/>
              <w:spacing w:before="100" w:beforeAutospacing="1" w:after="100" w:afterAutospacing="1" w:line="360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  <w:p w:rsidR="004A4AB2" w:rsidRPr="004A4AB2" w:rsidRDefault="004A4AB2" w:rsidP="004A4AB2">
            <w:pPr>
              <w:widowControl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隱私權及資訊安全政策---</w:t>
            </w:r>
            <w:hyperlink r:id="rId5" w:tooltip="中央內容區塊" w:history="1">
              <w:r w:rsidRPr="004A4AB2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:::</w:t>
              </w:r>
            </w:hyperlink>
          </w:p>
        </w:tc>
      </w:tr>
      <w:tr w:rsidR="004A4AB2" w:rsidRPr="004A4AB2" w:rsidTr="004A4A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4AB2" w:rsidRPr="004A4AB2" w:rsidRDefault="004A4AB2" w:rsidP="004A4AB2">
            <w:pPr>
              <w:widowControl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隱私權及資訊安全政策：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感謝您蒞臨「臺北市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士林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溪山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國民小學全球資訊網」〈以下簡稱本站〉！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您個人的隱私權，本站絕對尊重並予以保護。請務必詳細閱讀下列資訊，瞭解本站如何蒐集、應用及保護您所提供的個人資訊。如果您對於以下條款有任何疑問或意見，歡迎在網頁</w:t>
            </w:r>
            <w:r w:rsidR="00EB531D">
              <w:rPr>
                <w:rFonts w:ascii="標楷體" w:eastAsia="標楷體" w:hAnsi="標楷體" w:cs="新細明體" w:hint="eastAsia"/>
                <w:kern w:val="0"/>
                <w:szCs w:val="24"/>
              </w:rPr>
              <w:t>之電子信箱或電話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與我們聯絡。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以下的隱私權政策，適用於您在本站活動時，所涉及的個人資料蒐集、運用與保護，但不適用於與本站功能鏈結之網站。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凡經由本站鏈結之網站，不論是由全國各級政府機關獨立經營或是其他機關、團體、公司與本站聯名經營，各</w:t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網站均有其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專屬之隱私權政策，所有關於個人資料的保護，適用各該網站的隱私權政策，本站不負任何連帶責任。 </w:t>
            </w:r>
          </w:p>
          <w:p w:rsidR="004A4AB2" w:rsidRPr="004A4AB2" w:rsidRDefault="004A4AB2" w:rsidP="004A4AB2">
            <w:pPr>
              <w:widowControl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個人資料之蒐集</w:t>
            </w:r>
          </w:p>
          <w:p w:rsidR="004A4AB2" w:rsidRPr="004A4AB2" w:rsidRDefault="004A4AB2" w:rsidP="004A4AB2">
            <w:pPr>
              <w:widowControl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‧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 使用本站所提供的</w:t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各項線上申請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服務，依辦理需求請申請人提供個人資料，如姓名、聯絡電話、電子郵件信箱等個人最新、最真實之資料。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‧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 在本站瀏覽及下載檔案，本站不會蒐集任何有關個人的身分資料。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‧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 為提昇本站的服務品質，本站會記錄使用者上站的 IP 位址、上網時間以及在網站內所瀏覽的網頁等資料，這些資料僅供本站進行流量和網路行為調查的總量分析，或對全體使用者進行分析。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‧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 本站有義務保護各申請人隱私，非經您本人同意不會自行修改或刪除任何個人資料及檔案。除非經過您事先同意或符合以下情況始得為之： 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o 經由合法的途徑。 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o 保護或防衛相關使用者的權利或所有權。 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o 為保護本站權益。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‧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 本站絕不會任意出售、交換、或出租任何您的個人資料給其他團體、個人或私人企業。但有下列情形者除外： 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o 配合司法單位合法的調查。 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o 配合相關職權機關依職務需要之調查或使用。 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o 基於善意相信揭露為法律需要，或為維護和改進網站服務而用於管理。</w:t>
            </w:r>
          </w:p>
          <w:p w:rsidR="004A4AB2" w:rsidRPr="004A4AB2" w:rsidRDefault="004A4AB2" w:rsidP="004A4AB2">
            <w:pPr>
              <w:widowControl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個人應盡之義務</w:t>
            </w:r>
          </w:p>
          <w:p w:rsidR="004A4AB2" w:rsidRPr="004A4AB2" w:rsidRDefault="004A4AB2" w:rsidP="004A4AB2">
            <w:pPr>
              <w:widowControl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‧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 凡為本站使用者，皆有義務維持並更新其所屬個人資料，並確保該資料為正確、最新以及完整。若您提供任何錯誤或不實的資料，本站有權拒絕您以該帳號使用網站之全部或部份服務。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‧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 維持密碼及帳號的機密安全，是本站與您共同的責任。您的密碼或帳號遭到盜用或有其他任何安全問題發生時，請您立即以電子郵件通知本站，以便資訊人員協助處理。 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‧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 確保每次連線完畢，</w:t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均會登出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帳號使用以保護個人帳號不會遭到其他人濫用。若您是與他人共享電腦或使用公共電腦，切記要關閉瀏覽器視窗，以防止他人讀取您的個人資料。 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‧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 凡為本站使用者之行為應遵循國內、外法律規範，並且對於個人所屬帳號、密碼所發生之情事負全部責任。</w:t>
            </w:r>
          </w:p>
          <w:p w:rsidR="004A4AB2" w:rsidRPr="004A4AB2" w:rsidRDefault="004A4AB2" w:rsidP="004A4AB2">
            <w:pPr>
              <w:widowControl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資訊安全政策 </w:t>
            </w:r>
          </w:p>
          <w:p w:rsidR="004A4AB2" w:rsidRPr="004A4AB2" w:rsidRDefault="004A4AB2" w:rsidP="004A4AB2">
            <w:pPr>
              <w:widowControl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‧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 個人資料之蒐集及運用 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將依個人資料保護法及相關法令之規定，只就其特定目的，做為承辦所提供服務之用，不會任意對其他第三者揭露。 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使用本網站時，本網站將自動收集下列資訊：日期和時間、您所擷取之網頁、您所在之網址、您的瀏覽器種類、您對本網站網頁所做行動（如下載等）及成功與否。這些資訊可能被用來改善本網站之效能。 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對本網站造成重大負荷的網址上的行為進行監測。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‧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 資訊安全權責與教育訓練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對處理敏感性、機密性資料之人員及因工作</w:t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需要須賦於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系統管理權限之人員，妥適分工，分散權責並建立評估及考核制度，及視需要建立人員相互支援制度。 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對離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（休、停）職人員，依據人員離（休、停）職之處理程序辦理，並立即取消使用各項系統資源所有權限。 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>依角色及職能為基礎，針對不同層級人員，視實際需要辦理資訊安全教育訓練及宣導，促使員工瞭解資訊安全的重要性，各種可能的安全風險，以提高員工資訊安全意識，促其遵守資訊安全規定。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‧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 資訊安全作業及保護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建立處理資訊安全事件之作業程序，並課予相關人員必要的責任，以便迅速有效處理資訊安全事件。 建立資訊設施及系統的變更管理通報機制，以免造成系統安全上的漏洞。 依據電腦處理個人資料保護法之相關規定，審慎處理及保護個人資訊。 建立系統備援設施，定期執行必要的資料、軟體備份及備援作業，以便發生災害或儲存媒體失效時，可迅速回復正常作業。 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proofErr w:type="gramStart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>‧</w:t>
            </w:r>
            <w:proofErr w:type="gramEnd"/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t xml:space="preserve"> 網路安全管理</w:t>
            </w:r>
            <w:r w:rsidRPr="004A4AB2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與外界網路連接之網點，設立防火牆控管外界與內部網路之資料傳輸及資源存取，並執行嚴謹的身分辨識作業。 機密性及敏感性的資料或文件，不存放在對外開放的資訊系統中，機密性文件不以電子郵件傳送。 定期對內部網路資訊安全設施與防毒進行查核，並更新防毒系統之病毒碼，及各項安全措施。 </w:t>
            </w:r>
          </w:p>
        </w:tc>
      </w:tr>
    </w:tbl>
    <w:p w:rsidR="00FF41A6" w:rsidRPr="004A4AB2" w:rsidRDefault="00FF41A6">
      <w:pPr>
        <w:rPr>
          <w:rFonts w:ascii="標楷體" w:eastAsia="標楷體" w:hAnsi="標楷體"/>
          <w:szCs w:val="24"/>
        </w:rPr>
      </w:pPr>
    </w:p>
    <w:sectPr w:rsidR="00FF41A6" w:rsidRPr="004A4AB2" w:rsidSect="00FF41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4AB2"/>
    <w:rsid w:val="004A4AB2"/>
    <w:rsid w:val="00EB531D"/>
    <w:rsid w:val="00FF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AB2"/>
    <w:rPr>
      <w:strike w:val="0"/>
      <w:dstrike w:val="0"/>
      <w:color w:val="000099"/>
      <w:u w:val="none"/>
      <w:effect w:val="none"/>
    </w:rPr>
  </w:style>
  <w:style w:type="character" w:styleId="a4">
    <w:name w:val="Strong"/>
    <w:basedOn w:val="a0"/>
    <w:uiPriority w:val="22"/>
    <w:qFormat/>
    <w:rsid w:val="004A4AB2"/>
    <w:rPr>
      <w:b/>
      <w:bCs/>
    </w:rPr>
  </w:style>
  <w:style w:type="paragraph" w:styleId="Web">
    <w:name w:val="Normal (Web)"/>
    <w:basedOn w:val="a"/>
    <w:uiPriority w:val="99"/>
    <w:unhideWhenUsed/>
    <w:rsid w:val="004A4A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hups.tp.edu.tw/akey.asp" TargetMode="External"/><Relationship Id="rId4" Type="http://schemas.openxmlformats.org/officeDocument/2006/relationships/hyperlink" Target="http://www.hhups.tp.edu.tw/akey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2013-10-30T02:38:00Z</dcterms:created>
  <dcterms:modified xsi:type="dcterms:W3CDTF">2013-10-30T02:44:00Z</dcterms:modified>
</cp:coreProperties>
</file>